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D9" w:rsidRDefault="002575D9" w:rsidP="002575D9">
      <w:pPr>
        <w:ind w:leftChars="-92" w:left="167" w:right="420" w:hangingChars="100" w:hanging="360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月　別　売　上　表</w:t>
      </w: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単位：円</w:t>
      </w:r>
      <w:bookmarkStart w:id="0" w:name="_GoBack"/>
      <w:bookmarkEnd w:id="0"/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1367"/>
        <w:gridCol w:w="3544"/>
        <w:gridCol w:w="3792"/>
      </w:tblGrid>
      <w:tr w:rsidR="002575D9" w:rsidTr="00706FEB">
        <w:trPr>
          <w:trHeight w:val="65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7620</wp:posOffset>
                      </wp:positionV>
                      <wp:extent cx="866775" cy="5334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533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09660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6pt" to="62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44701B" w:rsidP="0044701B">
            <w:pPr>
              <w:wordWrap w:val="0"/>
              <w:spacing w:line="60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575D9">
              <w:rPr>
                <w:rFonts w:asciiTheme="majorEastAsia" w:eastAsiaTheme="majorEastAsia" w:hAnsiTheme="majorEastAsia" w:hint="eastAsia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 w:rsidP="0044701B">
            <w:pPr>
              <w:wordWrap w:val="0"/>
              <w:spacing w:line="60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  <w:r w:rsidR="0044701B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2575D9" w:rsidTr="00706FEB">
        <w:trPr>
          <w:trHeight w:val="48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6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6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6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6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4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575D9" w:rsidRDefault="0068471A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43FE0" wp14:editId="14F32C20">
                <wp:simplePos x="0" y="0"/>
                <wp:positionH relativeFrom="column">
                  <wp:posOffset>-60960</wp:posOffset>
                </wp:positionH>
                <wp:positionV relativeFrom="paragraph">
                  <wp:posOffset>90170</wp:posOffset>
                </wp:positionV>
                <wp:extent cx="5486400" cy="1781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上記各項目に記載の金額は、当社の売上高と相違ありません</w:t>
                            </w:r>
                          </w:p>
                          <w:p w:rsidR="002575D9" w:rsidRP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</w:t>
                            </w: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法人名又は商号</w:t>
                            </w: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代表者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3F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8pt;margin-top:7.1pt;width:6in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" fillcolor="white [3201]" strokecolor="black [3200]" strokeweight="2pt">
                <v:textbox>
                  <w:txbxContent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上記各項目に記載の金額は、当社の売上高と相違ありません</w:t>
                      </w:r>
                    </w:p>
                    <w:p w:rsidR="002575D9" w:rsidRP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</w:t>
                      </w: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法人名又は商号</w:t>
                      </w: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代表者　　　　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</w:p>
    <w:p w:rsidR="002143B2" w:rsidRDefault="0044701B"/>
    <w:sectPr w:rsidR="002143B2" w:rsidSect="0068471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9"/>
    <w:rsid w:val="002575D9"/>
    <w:rsid w:val="002D68BA"/>
    <w:rsid w:val="0044701B"/>
    <w:rsid w:val="0068471A"/>
    <w:rsid w:val="00706FEB"/>
    <w:rsid w:val="00714EE3"/>
    <w:rsid w:val="00D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7AD4B3-ED46-4FE1-9454-DB100D9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宮田 恭輔</cp:lastModifiedBy>
  <cp:revision>3</cp:revision>
  <cp:lastPrinted>2020-05-20T06:36:00Z</cp:lastPrinted>
  <dcterms:created xsi:type="dcterms:W3CDTF">2020-03-02T01:04:00Z</dcterms:created>
  <dcterms:modified xsi:type="dcterms:W3CDTF">2020-05-20T06:37:00Z</dcterms:modified>
</cp:coreProperties>
</file>