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00" w:rsidRPr="00B704B9" w:rsidRDefault="00B704B9" w:rsidP="00B704B9">
      <w:pPr>
        <w:jc w:val="center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8"/>
          <w:szCs w:val="24"/>
        </w:rPr>
        <w:t>医療的ケア</w:t>
      </w:r>
      <w:r w:rsidR="00632FF2">
        <w:rPr>
          <w:rFonts w:ascii="ＭＳ 明朝" w:eastAsia="ＭＳ 明朝" w:hAnsi="ＭＳ 明朝" w:hint="eastAsia"/>
          <w:sz w:val="28"/>
          <w:szCs w:val="24"/>
        </w:rPr>
        <w:t>終了届</w:t>
      </w:r>
    </w:p>
    <w:p w:rsidR="00B704B9" w:rsidRDefault="00B704B9" w:rsidP="00B704B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4"/>
          <w:szCs w:val="24"/>
        </w:rPr>
        <w:t>益城町長　　　　　　　 様</w:t>
      </w:r>
    </w:p>
    <w:p w:rsidR="00632FF2" w:rsidRPr="00B704B9" w:rsidRDefault="00632FF2" w:rsidP="00B704B9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施設長　　　　　　　　 様</w:t>
      </w:r>
    </w:p>
    <w:p w:rsidR="00B704B9" w:rsidRPr="00B704B9" w:rsidRDefault="00B704B9" w:rsidP="00B704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 w:rsidRPr="00B704B9">
        <w:rPr>
          <w:rFonts w:ascii="ＭＳ 明朝" w:eastAsia="ＭＳ 明朝" w:hAnsi="ＭＳ 明朝"/>
          <w:sz w:val="24"/>
          <w:szCs w:val="24"/>
        </w:rPr>
        <w:t>月</w:t>
      </w:r>
      <w:r w:rsidRPr="00B704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04B9">
        <w:rPr>
          <w:rFonts w:ascii="ＭＳ 明朝" w:eastAsia="ＭＳ 明朝" w:hAnsi="ＭＳ 明朝"/>
          <w:sz w:val="24"/>
          <w:szCs w:val="24"/>
        </w:rPr>
        <w:t>日</w:t>
      </w:r>
      <w:r w:rsidRPr="00B704B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04B9" w:rsidRPr="00B704B9" w:rsidRDefault="00B704B9" w:rsidP="00B704B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704B9" w:rsidRPr="00B704B9" w:rsidRDefault="00B704B9" w:rsidP="00B704B9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B704B9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　　　　　　　　　　　　</w:t>
      </w:r>
    </w:p>
    <w:p w:rsidR="00B704B9" w:rsidRPr="00B704B9" w:rsidRDefault="00B704B9" w:rsidP="00B704B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704B9" w:rsidRPr="00B704B9" w:rsidRDefault="00B704B9" w:rsidP="00632FF2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4"/>
          <w:szCs w:val="24"/>
        </w:rPr>
        <w:t>益城町認可保育施設に</w:t>
      </w:r>
      <w:r>
        <w:rPr>
          <w:rFonts w:ascii="ＭＳ 明朝" w:eastAsia="ＭＳ 明朝" w:hAnsi="ＭＳ 明朝" w:hint="eastAsia"/>
          <w:sz w:val="24"/>
          <w:szCs w:val="24"/>
        </w:rPr>
        <w:t>おける</w:t>
      </w:r>
      <w:r w:rsidRPr="00B704B9">
        <w:rPr>
          <w:rFonts w:ascii="ＭＳ 明朝" w:eastAsia="ＭＳ 明朝" w:hAnsi="ＭＳ 明朝" w:hint="eastAsia"/>
          <w:sz w:val="24"/>
          <w:szCs w:val="24"/>
        </w:rPr>
        <w:t>医療的ケアの実施</w:t>
      </w:r>
      <w:r w:rsidR="00632FF2">
        <w:rPr>
          <w:rFonts w:ascii="ＭＳ 明朝" w:eastAsia="ＭＳ 明朝" w:hAnsi="ＭＳ 明朝" w:hint="eastAsia"/>
          <w:sz w:val="24"/>
          <w:szCs w:val="24"/>
        </w:rPr>
        <w:t>の終了を届け出ます。</w:t>
      </w:r>
    </w:p>
    <w:p w:rsidR="00B704B9" w:rsidRPr="00B704B9" w:rsidRDefault="00B704B9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B704B9">
        <w:rPr>
          <w:rFonts w:ascii="ＭＳ 明朝" w:eastAsia="ＭＳ 明朝" w:hAnsi="ＭＳ 明朝" w:cs="CIDFont+F2" w:hint="eastAsia"/>
          <w:kern w:val="0"/>
          <w:sz w:val="24"/>
          <w:szCs w:val="24"/>
        </w:rPr>
        <w:t>１</w:t>
      </w:r>
      <w:r w:rsidRPr="00B704B9">
        <w:rPr>
          <w:rFonts w:ascii="ＭＳ 明朝" w:eastAsia="ＭＳ 明朝" w:hAnsi="ＭＳ 明朝" w:cs="CIDFont+F2"/>
          <w:kern w:val="0"/>
          <w:sz w:val="24"/>
          <w:szCs w:val="24"/>
        </w:rPr>
        <w:t xml:space="preserve"> </w:t>
      </w:r>
      <w:r w:rsidRPr="00B704B9">
        <w:rPr>
          <w:rFonts w:ascii="ＭＳ 明朝" w:eastAsia="ＭＳ 明朝" w:hAnsi="ＭＳ 明朝" w:cs="CIDFont+F2" w:hint="eastAsia"/>
          <w:kern w:val="0"/>
          <w:sz w:val="24"/>
          <w:szCs w:val="24"/>
        </w:rPr>
        <w:t>医療的ケアを必要と</w:t>
      </w:r>
      <w:r w:rsidR="00632FF2">
        <w:rPr>
          <w:rFonts w:ascii="ＭＳ 明朝" w:eastAsia="ＭＳ 明朝" w:hAnsi="ＭＳ 明朝" w:cs="CIDFont+F2" w:hint="eastAsia"/>
          <w:kern w:val="0"/>
          <w:sz w:val="24"/>
          <w:szCs w:val="24"/>
        </w:rPr>
        <w:t>していた児童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2268"/>
      </w:tblGrid>
      <w:tr w:rsidR="00B704B9" w:rsidRPr="00B704B9" w:rsidTr="00B704B9">
        <w:trPr>
          <w:jc w:val="center"/>
        </w:trPr>
        <w:tc>
          <w:tcPr>
            <w:tcW w:w="1271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児童氏名</w:t>
            </w:r>
          </w:p>
        </w:tc>
        <w:tc>
          <w:tcPr>
            <w:tcW w:w="3260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226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□男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・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□女</w:t>
            </w:r>
          </w:p>
        </w:tc>
      </w:tr>
      <w:tr w:rsidR="00B704B9" w:rsidRPr="00B704B9" w:rsidTr="00B704B9">
        <w:trPr>
          <w:jc w:val="center"/>
        </w:trPr>
        <w:tc>
          <w:tcPr>
            <w:tcW w:w="1271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3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  <w:tr w:rsidR="00B704B9" w:rsidRPr="00B704B9" w:rsidTr="00B704B9">
        <w:trPr>
          <w:jc w:val="center"/>
        </w:trPr>
        <w:tc>
          <w:tcPr>
            <w:tcW w:w="1271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60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1418" w:type="dxa"/>
          </w:tcPr>
          <w:p w:rsidR="00B704B9" w:rsidRPr="00B704B9" w:rsidRDefault="00632FF2" w:rsidP="00B704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入所</w:t>
            </w:r>
            <w:r w:rsidR="00B704B9"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226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  <w:tr w:rsidR="00B704B9" w:rsidRPr="00B704B9" w:rsidTr="00B704B9">
        <w:trPr>
          <w:jc w:val="center"/>
        </w:trPr>
        <w:tc>
          <w:tcPr>
            <w:tcW w:w="1271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226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</w:tbl>
    <w:p w:rsidR="00B704B9" w:rsidRPr="00B704B9" w:rsidRDefault="00B704B9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</w:p>
    <w:p w:rsidR="00B704B9" w:rsidRDefault="00B704B9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B704B9">
        <w:rPr>
          <w:rFonts w:ascii="ＭＳ 明朝" w:eastAsia="ＭＳ 明朝" w:hAnsi="ＭＳ 明朝" w:cs="CIDFont+F2" w:hint="eastAsia"/>
          <w:kern w:val="0"/>
          <w:sz w:val="24"/>
          <w:szCs w:val="24"/>
        </w:rPr>
        <w:t>２</w:t>
      </w:r>
      <w:r w:rsidRPr="00B704B9">
        <w:rPr>
          <w:rFonts w:ascii="ＭＳ 明朝" w:eastAsia="ＭＳ 明朝" w:hAnsi="ＭＳ 明朝" w:cs="CIDFont+F2"/>
          <w:kern w:val="0"/>
          <w:sz w:val="24"/>
          <w:szCs w:val="24"/>
        </w:rPr>
        <w:t xml:space="preserve"> </w:t>
      </w:r>
      <w:r w:rsidR="00632FF2">
        <w:rPr>
          <w:rFonts w:ascii="ＭＳ 明朝" w:eastAsia="ＭＳ 明朝" w:hAnsi="ＭＳ 明朝" w:cs="CIDFont+F2" w:hint="eastAsia"/>
          <w:kern w:val="0"/>
          <w:sz w:val="24"/>
          <w:szCs w:val="24"/>
        </w:rPr>
        <w:t>終了する</w:t>
      </w:r>
      <w:r w:rsidRPr="00B704B9">
        <w:rPr>
          <w:rFonts w:ascii="ＭＳ 明朝" w:eastAsia="ＭＳ 明朝" w:hAnsi="ＭＳ 明朝" w:cs="CIDFont+F2" w:hint="eastAsia"/>
          <w:kern w:val="0"/>
          <w:sz w:val="24"/>
          <w:szCs w:val="24"/>
        </w:rPr>
        <w:t>医療的ケアの内容及び方法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7"/>
        <w:gridCol w:w="2665"/>
        <w:gridCol w:w="4482"/>
      </w:tblGrid>
      <w:tr w:rsidR="00B704B9" w:rsidTr="00632FF2">
        <w:trPr>
          <w:trHeight w:val="669"/>
          <w:jc w:val="center"/>
        </w:trPr>
        <w:tc>
          <w:tcPr>
            <w:tcW w:w="3922" w:type="dxa"/>
            <w:gridSpan w:val="2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医療的ケア内容（該当する内容にチェックしてください）</w:t>
            </w:r>
          </w:p>
        </w:tc>
        <w:tc>
          <w:tcPr>
            <w:tcW w:w="4482" w:type="dxa"/>
            <w:vAlign w:val="center"/>
          </w:tcPr>
          <w:p w:rsidR="00B704B9" w:rsidRDefault="00632FF2" w:rsidP="001E4A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終了する理由</w:t>
            </w:r>
          </w:p>
        </w:tc>
      </w:tr>
      <w:tr w:rsidR="00B704B9" w:rsidTr="00632FF2">
        <w:trPr>
          <w:trHeight w:val="655"/>
          <w:jc w:val="center"/>
        </w:trPr>
        <w:tc>
          <w:tcPr>
            <w:tcW w:w="1257" w:type="dxa"/>
            <w:vMerge w:val="restart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喀痰吸引</w:t>
            </w:r>
          </w:p>
        </w:tc>
        <w:tc>
          <w:tcPr>
            <w:tcW w:w="2664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口腔内</w:t>
            </w:r>
          </w:p>
        </w:tc>
        <w:tc>
          <w:tcPr>
            <w:tcW w:w="4482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  <w:tr w:rsidR="00B704B9" w:rsidTr="00632FF2">
        <w:trPr>
          <w:trHeight w:val="683"/>
          <w:jc w:val="center"/>
        </w:trPr>
        <w:tc>
          <w:tcPr>
            <w:tcW w:w="1257" w:type="dxa"/>
            <w:vMerge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鼻腔内</w:t>
            </w:r>
          </w:p>
        </w:tc>
        <w:tc>
          <w:tcPr>
            <w:tcW w:w="4482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  <w:tr w:rsidR="00B704B9" w:rsidTr="00632FF2">
        <w:trPr>
          <w:trHeight w:val="683"/>
          <w:jc w:val="center"/>
        </w:trPr>
        <w:tc>
          <w:tcPr>
            <w:tcW w:w="1257" w:type="dxa"/>
            <w:vMerge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気管カニューレ内</w:t>
            </w:r>
          </w:p>
        </w:tc>
        <w:tc>
          <w:tcPr>
            <w:tcW w:w="4482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  <w:tr w:rsidR="00B704B9" w:rsidTr="00632FF2">
        <w:trPr>
          <w:trHeight w:val="655"/>
          <w:jc w:val="center"/>
        </w:trPr>
        <w:tc>
          <w:tcPr>
            <w:tcW w:w="1257" w:type="dxa"/>
            <w:vMerge w:val="restart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経管栄養</w:t>
            </w:r>
          </w:p>
        </w:tc>
        <w:tc>
          <w:tcPr>
            <w:tcW w:w="2664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胃ろう</w:t>
            </w:r>
          </w:p>
        </w:tc>
        <w:tc>
          <w:tcPr>
            <w:tcW w:w="4482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B704B9" w:rsidTr="00632FF2">
        <w:trPr>
          <w:trHeight w:val="683"/>
          <w:jc w:val="center"/>
        </w:trPr>
        <w:tc>
          <w:tcPr>
            <w:tcW w:w="1257" w:type="dxa"/>
            <w:vMerge/>
            <w:vAlign w:val="center"/>
          </w:tcPr>
          <w:p w:rsidR="00B704B9" w:rsidRP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腸ろう</w:t>
            </w:r>
          </w:p>
        </w:tc>
        <w:tc>
          <w:tcPr>
            <w:tcW w:w="4482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  <w:tr w:rsidR="00B704B9" w:rsidTr="00632FF2">
        <w:trPr>
          <w:trHeight w:val="683"/>
          <w:jc w:val="center"/>
        </w:trPr>
        <w:tc>
          <w:tcPr>
            <w:tcW w:w="1257" w:type="dxa"/>
            <w:vMerge/>
            <w:vAlign w:val="center"/>
          </w:tcPr>
          <w:p w:rsidR="00B704B9" w:rsidRP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経鼻</w:t>
            </w:r>
          </w:p>
        </w:tc>
        <w:tc>
          <w:tcPr>
            <w:tcW w:w="4482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  <w:tr w:rsidR="00B704B9" w:rsidTr="00632FF2">
        <w:trPr>
          <w:trHeight w:val="655"/>
          <w:jc w:val="center"/>
        </w:trPr>
        <w:tc>
          <w:tcPr>
            <w:tcW w:w="3922" w:type="dxa"/>
            <w:gridSpan w:val="2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導尿</w:t>
            </w:r>
          </w:p>
        </w:tc>
        <w:tc>
          <w:tcPr>
            <w:tcW w:w="4482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  <w:tr w:rsidR="00B704B9" w:rsidTr="00632FF2">
        <w:trPr>
          <w:trHeight w:val="669"/>
          <w:jc w:val="center"/>
        </w:trPr>
        <w:tc>
          <w:tcPr>
            <w:tcW w:w="3922" w:type="dxa"/>
            <w:gridSpan w:val="2"/>
            <w:vAlign w:val="center"/>
          </w:tcPr>
          <w:p w:rsidR="00B704B9" w:rsidRP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投薬（具体的に）</w:t>
            </w:r>
          </w:p>
        </w:tc>
        <w:tc>
          <w:tcPr>
            <w:tcW w:w="4482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  <w:tr w:rsidR="00B704B9" w:rsidTr="00632FF2">
        <w:trPr>
          <w:trHeight w:val="655"/>
          <w:jc w:val="center"/>
        </w:trPr>
        <w:tc>
          <w:tcPr>
            <w:tcW w:w="3922" w:type="dxa"/>
            <w:gridSpan w:val="2"/>
            <w:vAlign w:val="center"/>
          </w:tcPr>
          <w:p w:rsidR="00B704B9" w:rsidRP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その他（具体的に）</w:t>
            </w:r>
          </w:p>
        </w:tc>
        <w:tc>
          <w:tcPr>
            <w:tcW w:w="4482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</w:tbl>
    <w:p w:rsidR="001E4AE1" w:rsidRPr="00B704B9" w:rsidRDefault="001E4AE1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</w:rPr>
      </w:pPr>
    </w:p>
    <w:sectPr w:rsidR="001E4AE1" w:rsidRPr="00B704B9" w:rsidSect="00632FF2">
      <w:headerReference w:type="default" r:id="rId6"/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AE1" w:rsidRDefault="001E4AE1" w:rsidP="001E4AE1">
      <w:r>
        <w:separator/>
      </w:r>
    </w:p>
  </w:endnote>
  <w:endnote w:type="continuationSeparator" w:id="0">
    <w:p w:rsidR="001E4AE1" w:rsidRDefault="001E4AE1" w:rsidP="001E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AE1" w:rsidRDefault="001E4AE1" w:rsidP="001E4AE1">
      <w:r>
        <w:separator/>
      </w:r>
    </w:p>
  </w:footnote>
  <w:footnote w:type="continuationSeparator" w:id="0">
    <w:p w:rsidR="001E4AE1" w:rsidRDefault="001E4AE1" w:rsidP="001E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AE1" w:rsidRPr="00B704B9" w:rsidRDefault="001E4AE1" w:rsidP="001E4AE1">
    <w:pPr>
      <w:wordWrap w:val="0"/>
      <w:jc w:val="right"/>
      <w:rPr>
        <w:rFonts w:ascii="ＭＳ 明朝" w:eastAsia="ＭＳ 明朝" w:hAnsi="ＭＳ 明朝"/>
        <w:sz w:val="24"/>
        <w:szCs w:val="24"/>
      </w:rPr>
    </w:pPr>
    <w:r w:rsidRPr="00B704B9">
      <w:rPr>
        <w:rFonts w:ascii="ＭＳ 明朝" w:eastAsia="ＭＳ 明朝" w:hAnsi="ＭＳ 明朝" w:hint="eastAsia"/>
        <w:sz w:val="24"/>
        <w:szCs w:val="24"/>
      </w:rPr>
      <w:t>別記第</w:t>
    </w:r>
    <w:r w:rsidR="00632FF2">
      <w:rPr>
        <w:rFonts w:ascii="ＭＳ 明朝" w:eastAsia="ＭＳ 明朝" w:hAnsi="ＭＳ 明朝" w:hint="eastAsia"/>
        <w:sz w:val="24"/>
        <w:szCs w:val="24"/>
      </w:rPr>
      <w:t>９</w:t>
    </w:r>
    <w:r w:rsidRPr="00B704B9">
      <w:rPr>
        <w:rFonts w:ascii="ＭＳ 明朝" w:eastAsia="ＭＳ 明朝" w:hAnsi="ＭＳ 明朝" w:hint="eastAsia"/>
        <w:sz w:val="24"/>
        <w:szCs w:val="24"/>
      </w:rPr>
      <w:t>号様式</w:t>
    </w:r>
    <w:r>
      <w:rPr>
        <w:rFonts w:ascii="ＭＳ 明朝" w:eastAsia="ＭＳ 明朝" w:hAnsi="ＭＳ 明朝" w:hint="eastAsia"/>
        <w:sz w:val="24"/>
        <w:szCs w:val="24"/>
      </w:rPr>
      <w:t xml:space="preserve">　</w:t>
    </w:r>
  </w:p>
  <w:p w:rsidR="001E4AE1" w:rsidRDefault="001E4AE1">
    <w:pPr>
      <w:pStyle w:val="a4"/>
    </w:pPr>
  </w:p>
  <w:p w:rsidR="001E4AE1" w:rsidRDefault="001E4A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B9"/>
    <w:rsid w:val="001E4AE1"/>
    <w:rsid w:val="00632FF2"/>
    <w:rsid w:val="00B704B9"/>
    <w:rsid w:val="00C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070A9"/>
  <w15:chartTrackingRefBased/>
  <w15:docId w15:val="{E8F856AF-11B5-428A-B67F-452A3D94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AE1"/>
  </w:style>
  <w:style w:type="paragraph" w:styleId="a6">
    <w:name w:val="footer"/>
    <w:basedOn w:val="a"/>
    <w:link w:val="a7"/>
    <w:uiPriority w:val="99"/>
    <w:unhideWhenUsed/>
    <w:rsid w:val="001E4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2</cp:revision>
  <dcterms:created xsi:type="dcterms:W3CDTF">2024-09-26T23:51:00Z</dcterms:created>
  <dcterms:modified xsi:type="dcterms:W3CDTF">2025-09-09T01:16:00Z</dcterms:modified>
</cp:coreProperties>
</file>